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975" w:rsidRDefault="00BC5975" w:rsidP="00BC5975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>N. 05937/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2012REG.PROV.COLL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BC5975" w:rsidRDefault="00BC5975" w:rsidP="00BC5975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07216/2012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BC5975" w:rsidRDefault="00BC5975" w:rsidP="00BC5975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5200" cy="1104900"/>
            <wp:effectExtent l="0" t="0" r="0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975" w:rsidRDefault="00BC5975" w:rsidP="00BC5975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BC5975" w:rsidRDefault="00BC5975" w:rsidP="00BC5975">
      <w:pPr>
        <w:widowControl w:val="0"/>
        <w:autoSpaceDE w:val="0"/>
        <w:autoSpaceDN w:val="0"/>
        <w:adjustRightInd w:val="0"/>
        <w:spacing w:after="280"/>
        <w:jc w:val="center"/>
        <w:rPr>
          <w:rFonts w:ascii="Garamond" w:hAnsi="Garamond" w:cs="Garamond"/>
          <w:b/>
          <w:bCs/>
          <w:kern w:val="1"/>
          <w:sz w:val="30"/>
          <w:szCs w:val="30"/>
        </w:rPr>
      </w:pPr>
      <w:r>
        <w:rPr>
          <w:rFonts w:ascii="Garamond" w:hAnsi="Garamond" w:cs="Garamond"/>
          <w:b/>
          <w:bCs/>
          <w:kern w:val="1"/>
          <w:sz w:val="30"/>
          <w:szCs w:val="30"/>
        </w:rPr>
        <w:t>IN NOME DEL POPOLO ITALIANO</w:t>
      </w:r>
    </w:p>
    <w:p w:rsidR="00BC5975" w:rsidRDefault="00BC5975" w:rsidP="00BC5975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Consiglio di Stato</w:t>
      </w:r>
    </w:p>
    <w:p w:rsidR="00BC5975" w:rsidRDefault="00BC5975" w:rsidP="00BC5975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in sede giurisdizionale (Sezione Sesta)</w:t>
      </w:r>
    </w:p>
    <w:p w:rsidR="00BC5975" w:rsidRDefault="00BC5975" w:rsidP="00BC5975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la presente</w:t>
      </w:r>
    </w:p>
    <w:p w:rsidR="00BC5975" w:rsidRDefault="00BC5975" w:rsidP="00BC5975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SENTENZA</w:t>
      </w:r>
    </w:p>
    <w:p w:rsidR="00BC5975" w:rsidRDefault="00BC5975" w:rsidP="00BC59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numero di registro generale 7216 del 2012, proposto da:  L’Internazionale Società Cooperativa, in persona del legale rappresentante </w:t>
      </w:r>
      <w:r>
        <w:rPr>
          <w:rFonts w:ascii="Garamond" w:hAnsi="Garamond" w:cs="Garamond"/>
          <w:i/>
          <w:iCs/>
          <w:kern w:val="1"/>
          <w:sz w:val="40"/>
          <w:szCs w:val="40"/>
        </w:rPr>
        <w:t>pro tempore</w:t>
      </w:r>
      <w:r>
        <w:rPr>
          <w:rFonts w:ascii="Garamond" w:hAnsi="Garamond" w:cs="Garamond"/>
          <w:kern w:val="1"/>
          <w:sz w:val="40"/>
          <w:szCs w:val="40"/>
        </w:rPr>
        <w:t xml:space="preserve">, rappresentato e difeso dall'avv. Luca Alberto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Clarizio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con domicilio eletto presso Alfredo Placidi in Roma, via Cosseria N. 2; </w:t>
      </w:r>
    </w:p>
    <w:p w:rsidR="00BC5975" w:rsidRDefault="00BC5975" w:rsidP="00BC5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BC5975" w:rsidRDefault="00BC5975" w:rsidP="00BC59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spellStart"/>
      <w:r>
        <w:rPr>
          <w:rFonts w:ascii="Garamond" w:hAnsi="Garamond" w:cs="Garamond"/>
          <w:kern w:val="1"/>
          <w:sz w:val="40"/>
          <w:szCs w:val="40"/>
        </w:rPr>
        <w:t>Adisu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Puglia-Agenzia regionale per il diritto allo studio universitario; </w:t>
      </w:r>
    </w:p>
    <w:p w:rsidR="00BC5975" w:rsidRDefault="00BC5975" w:rsidP="00BC5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nei confronti </w:t>
      </w: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di</w:t>
      </w:r>
      <w:proofErr w:type="gramEnd"/>
    </w:p>
    <w:p w:rsidR="00BC5975" w:rsidRDefault="00BC5975" w:rsidP="00BC59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spellStart"/>
      <w:r>
        <w:rPr>
          <w:rFonts w:ascii="Garamond" w:hAnsi="Garamond" w:cs="Garamond"/>
          <w:kern w:val="1"/>
          <w:sz w:val="40"/>
          <w:szCs w:val="40"/>
        </w:rPr>
        <w:t>Edil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Alta s.r.l., D'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Attolico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Paolo s.r.l.; </w:t>
      </w:r>
    </w:p>
    <w:p w:rsidR="00BC5975" w:rsidRDefault="00BC5975" w:rsidP="00BC5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la riforma</w:t>
      </w:r>
    </w:p>
    <w:p w:rsidR="00BC5975" w:rsidRDefault="00BC5975" w:rsidP="00BC59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della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sentenza breve del T.A.R. PUGLIA - BARI: SEZIONE I n. 01709/2012, resa tra le parti, concernente della sentenza </w:t>
      </w:r>
      <w:r>
        <w:rPr>
          <w:rFonts w:ascii="Garamond" w:hAnsi="Garamond" w:cs="Garamond"/>
          <w:kern w:val="1"/>
          <w:sz w:val="40"/>
          <w:szCs w:val="40"/>
        </w:rPr>
        <w:lastRenderedPageBreak/>
        <w:t xml:space="preserve">breve del T.A.R. PUGLIA - BARI: SEZIONE I n. 01709/2012, resa tra le parti, concernente affidamento lavori di ristrutturazione casa dello studente di largo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Fraccacreta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in Bari</w:t>
      </w:r>
    </w:p>
    <w:p w:rsidR="00BC5975" w:rsidRDefault="00BC5975" w:rsidP="00BC59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BC5975" w:rsidRDefault="00BC5975" w:rsidP="00BC5975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BC5975" w:rsidRDefault="00BC5975" w:rsidP="00BC59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in appello e i relativi allegati;</w:t>
      </w:r>
    </w:p>
    <w:p w:rsidR="00BC5975" w:rsidRDefault="00BC5975" w:rsidP="00BC59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Viste le memorie difensive;</w:t>
      </w:r>
    </w:p>
    <w:p w:rsidR="00BC5975" w:rsidRDefault="00BC5975" w:rsidP="00BC59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tutti gli atti della causa;</w:t>
      </w:r>
    </w:p>
    <w:p w:rsidR="00BC5975" w:rsidRDefault="00BC5975" w:rsidP="00BC59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Relatore nella camera di consiglio del giorno 13 novembre 2012 il </w:t>
      </w:r>
      <w:proofErr w:type="spellStart"/>
      <w:proofErr w:type="gramStart"/>
      <w:r>
        <w:rPr>
          <w:rFonts w:ascii="Garamond" w:hAnsi="Garamond" w:cs="Garamond"/>
          <w:kern w:val="1"/>
          <w:sz w:val="40"/>
          <w:szCs w:val="40"/>
        </w:rPr>
        <w:t>Cons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Roberto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Giovagnoli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; udito l’avvocato Marchese per delega dell'avvocato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Clarizio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;</w:t>
      </w:r>
    </w:p>
    <w:p w:rsidR="00BC5975" w:rsidRDefault="00BC5975" w:rsidP="00BC59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Ritenuto e considerato in fatto e diritto quanto segue.</w:t>
      </w:r>
    </w:p>
    <w:p w:rsidR="00BC5975" w:rsidRDefault="00BC5975" w:rsidP="00BC59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BC5975" w:rsidRDefault="00BC5975" w:rsidP="00BC5975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BC5975" w:rsidRDefault="00BC5975" w:rsidP="00BC5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FATTO e DIRITTO</w:t>
      </w:r>
    </w:p>
    <w:p w:rsidR="00BC5975" w:rsidRDefault="00BC5975" w:rsidP="00BC59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Considerato che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il presente ricorso ha contenuto identico rispetto a quello iscritto al numero 6928/2012 del R.G.;</w:t>
      </w:r>
    </w:p>
    <w:p w:rsidR="00BC5975" w:rsidRDefault="00BC5975" w:rsidP="00BC59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Considerato che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il primo ricorso è stato deciso nel merito all’esito della camera di consiglio del 16 ottobre 2012 con sentenza in corso di pubblicazione;</w:t>
      </w:r>
    </w:p>
    <w:p w:rsidR="00BC5975" w:rsidRDefault="00BC5975" w:rsidP="00BC59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Ritenuto, pertanto, che il presente appello deve essere dichiarato improcedibile;</w:t>
      </w:r>
    </w:p>
    <w:p w:rsidR="00BC5975" w:rsidRDefault="00BC5975" w:rsidP="00BC59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Considerato che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sussistono i presupposti per la compensazione delle spese di lite;</w:t>
      </w:r>
    </w:p>
    <w:p w:rsidR="00BC5975" w:rsidRDefault="00BC5975" w:rsidP="00BC5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BC5975" w:rsidRDefault="00BC5975" w:rsidP="00BC59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Il Consiglio di Stato in sede giurisdizionale (Sezione Sesta), definitivamente pronunciando sull'appello, come in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epigrafe proposto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, lo dichiara improcedibile.</w:t>
      </w:r>
    </w:p>
    <w:p w:rsidR="00BC5975" w:rsidRDefault="00BC5975" w:rsidP="00BC59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Spese compensate.</w:t>
      </w:r>
    </w:p>
    <w:p w:rsidR="00BC5975" w:rsidRDefault="00BC5975" w:rsidP="00BC59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Ordina che la presente sentenza sia eseguita dall'autorità amministrativa.</w:t>
      </w:r>
    </w:p>
    <w:p w:rsidR="00BC5975" w:rsidRDefault="00BC5975" w:rsidP="00BC59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Roma nella camera di consiglio del giorno 13 novembre 2012 con l'intervento dei magistrati:</w:t>
      </w:r>
    </w:p>
    <w:p w:rsidR="00BC5975" w:rsidRDefault="00BC5975" w:rsidP="00BC59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BC5975" w:rsidRDefault="00BC5975" w:rsidP="00BC5975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BC5975" w:rsidRDefault="00BC5975" w:rsidP="00BC5975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Giuseppe Severini, Presidente</w:t>
      </w:r>
    </w:p>
    <w:p w:rsidR="00BC5975" w:rsidRDefault="00BC5975" w:rsidP="00BC5975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Maurizio Meschino, Consigliere</w:t>
      </w:r>
    </w:p>
    <w:p w:rsidR="00BC5975" w:rsidRDefault="00BC5975" w:rsidP="00BC5975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Roberto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Giovagnoli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Consigliere, Estensore</w:t>
      </w:r>
    </w:p>
    <w:p w:rsidR="00BC5975" w:rsidRDefault="00BC5975" w:rsidP="00BC5975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Giulio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Castriota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Scanderbeg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Consigliere</w:t>
      </w:r>
    </w:p>
    <w:p w:rsidR="00BC5975" w:rsidRDefault="00BC5975" w:rsidP="00BC5975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Roberta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Vigotti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Consigliere</w:t>
      </w:r>
    </w:p>
    <w:p w:rsidR="00BC5975" w:rsidRDefault="00BC5975" w:rsidP="00BC5975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BC5975" w:rsidRDefault="00BC5975" w:rsidP="00BC5975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BC5975" w:rsidRDefault="00BC5975" w:rsidP="00BC5975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BC5975" w:rsidRDefault="00BC5975" w:rsidP="00BC5975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tbl>
      <w:tblPr>
        <w:tblW w:w="2420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382"/>
        <w:gridCol w:w="236"/>
        <w:gridCol w:w="12582"/>
      </w:tblGrid>
      <w:tr w:rsidR="00BC5975">
        <w:tblPrEx>
          <w:tblCellMar>
            <w:top w:w="0" w:type="dxa"/>
            <w:bottom w:w="0" w:type="dxa"/>
          </w:tblCellMar>
        </w:tblPrEx>
        <w:tc>
          <w:tcPr>
            <w:tcW w:w="113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C5975" w:rsidRDefault="00BC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C5975" w:rsidRDefault="00BC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C5975" w:rsidRDefault="00BC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BC597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C5975" w:rsidRDefault="00BC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C5975" w:rsidRDefault="00BC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C5975" w:rsidRDefault="00BC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BC597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C5975" w:rsidRDefault="00BC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L'ESTENSORE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C5975" w:rsidRDefault="00BC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C5975" w:rsidRDefault="00BC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PRESIDENTE</w:t>
            </w:r>
          </w:p>
        </w:tc>
      </w:tr>
      <w:tr w:rsidR="00BC597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C5975" w:rsidRDefault="00BC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C5975" w:rsidRDefault="00BC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C5975" w:rsidRDefault="00BC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BC597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C5975" w:rsidRDefault="00BC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C5975" w:rsidRDefault="00BC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C5975" w:rsidRDefault="00BC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BC597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C5975" w:rsidRDefault="00BC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C5975" w:rsidRDefault="00BC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C5975" w:rsidRDefault="00BC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BC597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C5975" w:rsidRDefault="00BC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C5975" w:rsidRDefault="00BC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C5975" w:rsidRDefault="00BC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BC5975">
        <w:tblPrEx>
          <w:tblCellMar>
            <w:top w:w="0" w:type="dxa"/>
            <w:bottom w:w="0" w:type="dxa"/>
          </w:tblCellMar>
        </w:tblPrEx>
        <w:tc>
          <w:tcPr>
            <w:tcW w:w="113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C5975" w:rsidRDefault="00BC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C5975" w:rsidRDefault="00BC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C5975" w:rsidRDefault="00BC5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</w:tbl>
    <w:p w:rsidR="00BC5975" w:rsidRDefault="00BC5975" w:rsidP="00BC5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DEPOSITATA IN SEGRETERIA</w:t>
      </w:r>
    </w:p>
    <w:p w:rsidR="00BC5975" w:rsidRDefault="00BC5975" w:rsidP="00BC5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22/11/2012</w:t>
      </w:r>
    </w:p>
    <w:p w:rsidR="00BC5975" w:rsidRDefault="00BC5975" w:rsidP="00BC5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BC5975" w:rsidRDefault="00BC5975" w:rsidP="00BC597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.)</w:t>
      </w:r>
    </w:p>
    <w:p w:rsidR="00BC5975" w:rsidRDefault="00BC5975" w:rsidP="00BC5975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973D40" w:rsidRDefault="00973D40">
      <w:bookmarkStart w:id="0" w:name="_GoBack"/>
      <w:bookmarkEnd w:id="0"/>
    </w:p>
    <w:sectPr w:rsidR="00973D40" w:rsidSect="00A574C8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75"/>
    <w:rsid w:val="00973D40"/>
    <w:rsid w:val="00BC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9AF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97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C597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97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C597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360</Words>
  <Characters>2052</Characters>
  <Application>Microsoft Macintosh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2012-12-05T13:31:00Z</dcterms:created>
  <dcterms:modified xsi:type="dcterms:W3CDTF">2012-12-05T13:31:00Z</dcterms:modified>
</cp:coreProperties>
</file>