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8E" w:rsidRDefault="00625D8E" w:rsidP="00625D8E">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04382/2012 </w:t>
      </w:r>
      <w:proofErr w:type="gramStart"/>
      <w:r>
        <w:rPr>
          <w:rFonts w:ascii="Times" w:hAnsi="Times" w:cs="Times"/>
          <w:b/>
          <w:bCs/>
          <w:sz w:val="30"/>
          <w:szCs w:val="30"/>
        </w:rPr>
        <w:t>REG.PROV.CAU</w:t>
      </w:r>
      <w:proofErr w:type="gramEnd"/>
      <w:r>
        <w:rPr>
          <w:rFonts w:ascii="Times" w:hAnsi="Times" w:cs="Times"/>
          <w:b/>
          <w:bCs/>
          <w:sz w:val="30"/>
          <w:szCs w:val="30"/>
        </w:rPr>
        <w:t>.</w:t>
      </w:r>
    </w:p>
    <w:p w:rsidR="00625D8E" w:rsidRDefault="00625D8E" w:rsidP="00625D8E">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07391/2012 </w:t>
      </w:r>
      <w:proofErr w:type="gramStart"/>
      <w:r>
        <w:rPr>
          <w:rFonts w:ascii="Times" w:hAnsi="Times" w:cs="Times"/>
          <w:b/>
          <w:bCs/>
          <w:sz w:val="30"/>
          <w:szCs w:val="30"/>
        </w:rPr>
        <w:t>REG.RIC</w:t>
      </w:r>
      <w:proofErr w:type="gramEnd"/>
      <w:r>
        <w:rPr>
          <w:rFonts w:ascii="Times" w:hAnsi="Times" w:cs="Times"/>
          <w:b/>
          <w:bCs/>
          <w:sz w:val="30"/>
          <w:szCs w:val="30"/>
        </w:rPr>
        <w:t>.           </w:t>
      </w:r>
    </w:p>
    <w:p w:rsidR="00625D8E" w:rsidRDefault="00625D8E" w:rsidP="00625D8E">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625D8E" w:rsidRDefault="00625D8E" w:rsidP="00625D8E">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625D8E" w:rsidRDefault="00625D8E" w:rsidP="00625D8E">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625D8E" w:rsidRDefault="00625D8E" w:rsidP="00625D8E">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Quarta)</w:t>
      </w:r>
    </w:p>
    <w:p w:rsidR="00625D8E" w:rsidRDefault="00625D8E" w:rsidP="00625D8E">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625D8E" w:rsidRDefault="00625D8E" w:rsidP="00625D8E">
      <w:pPr>
        <w:widowControl w:val="0"/>
        <w:autoSpaceDE w:val="0"/>
        <w:autoSpaceDN w:val="0"/>
        <w:adjustRightInd w:val="0"/>
        <w:spacing w:after="340"/>
        <w:jc w:val="center"/>
        <w:rPr>
          <w:rFonts w:ascii="Garamond" w:hAnsi="Garamond" w:cs="Garamond"/>
          <w:b/>
          <w:bCs/>
          <w:kern w:val="1"/>
          <w:sz w:val="34"/>
          <w:szCs w:val="34"/>
        </w:rPr>
      </w:pPr>
    </w:p>
    <w:p w:rsidR="00625D8E" w:rsidRDefault="00625D8E" w:rsidP="00625D8E">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ORDINANZA</w:t>
      </w:r>
    </w:p>
    <w:p w:rsidR="00625D8E" w:rsidRDefault="00625D8E" w:rsidP="00625D8E">
      <w:pPr>
        <w:widowControl w:val="0"/>
        <w:autoSpaceDE w:val="0"/>
        <w:autoSpaceDN w:val="0"/>
        <w:adjustRightInd w:val="0"/>
        <w:spacing w:after="320"/>
        <w:rPr>
          <w:rFonts w:ascii="Times" w:hAnsi="Times" w:cs="Times"/>
          <w:kern w:val="1"/>
          <w:sz w:val="32"/>
          <w:szCs w:val="32"/>
        </w:rPr>
      </w:pPr>
    </w:p>
    <w:p w:rsidR="00625D8E" w:rsidRDefault="00625D8E" w:rsidP="00625D8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7391 del 2012, proposto da:</w:t>
      </w:r>
    </w:p>
    <w:p w:rsidR="00625D8E" w:rsidRDefault="00625D8E" w:rsidP="00625D8E">
      <w:pPr>
        <w:widowControl w:val="0"/>
        <w:autoSpaceDE w:val="0"/>
        <w:autoSpaceDN w:val="0"/>
        <w:adjustRightInd w:val="0"/>
        <w:rPr>
          <w:rFonts w:ascii="Times" w:hAnsi="Times" w:cs="Times"/>
          <w:kern w:val="1"/>
          <w:sz w:val="32"/>
          <w:szCs w:val="32"/>
        </w:rPr>
      </w:pPr>
    </w:p>
    <w:p w:rsidR="00625D8E" w:rsidRDefault="00625D8E" w:rsidP="00625D8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w:t>
      </w:r>
      <w:r>
        <w:rPr>
          <w:rFonts w:ascii="Garamond" w:hAnsi="Garamond" w:cs="Garamond"/>
          <w:kern w:val="1"/>
          <w:sz w:val="40"/>
          <w:szCs w:val="40"/>
        </w:rPr>
        <w:t>.</w:t>
      </w:r>
      <w:proofErr w:type="gramEnd"/>
      <w:r>
        <w:rPr>
          <w:rFonts w:ascii="Garamond" w:hAnsi="Garamond" w:cs="Garamond"/>
          <w:kern w:val="1"/>
          <w:sz w:val="40"/>
          <w:szCs w:val="40"/>
        </w:rPr>
        <w:t xml:space="preserve"> M</w:t>
      </w:r>
      <w:r>
        <w:rPr>
          <w:rFonts w:ascii="Garamond" w:hAnsi="Garamond" w:cs="Garamond"/>
          <w:kern w:val="1"/>
          <w:sz w:val="40"/>
          <w:szCs w:val="40"/>
        </w:rPr>
        <w:t>.</w:t>
      </w:r>
      <w:bookmarkStart w:id="0" w:name="_GoBack"/>
      <w:bookmarkEnd w:id="0"/>
      <w:r>
        <w:rPr>
          <w:rFonts w:ascii="Garamond" w:hAnsi="Garamond" w:cs="Garamond"/>
          <w:kern w:val="1"/>
          <w:sz w:val="40"/>
          <w:szCs w:val="40"/>
        </w:rPr>
        <w:t xml:space="preserve">, rappresentato e difeso dall'avv. Amerigo Maggi, con domicilio eletto presso Maurizio </w:t>
      </w:r>
      <w:proofErr w:type="spellStart"/>
      <w:r>
        <w:rPr>
          <w:rFonts w:ascii="Garamond" w:hAnsi="Garamond" w:cs="Garamond"/>
          <w:kern w:val="1"/>
          <w:sz w:val="40"/>
          <w:szCs w:val="40"/>
        </w:rPr>
        <w:t>Monterisi</w:t>
      </w:r>
      <w:proofErr w:type="spellEnd"/>
      <w:r>
        <w:rPr>
          <w:rFonts w:ascii="Garamond" w:hAnsi="Garamond" w:cs="Garamond"/>
          <w:kern w:val="1"/>
          <w:sz w:val="40"/>
          <w:szCs w:val="40"/>
        </w:rPr>
        <w:t xml:space="preserve"> in Roma, via Flaminia, 135;</w:t>
      </w:r>
    </w:p>
    <w:p w:rsidR="00625D8E" w:rsidRDefault="00625D8E" w:rsidP="00625D8E">
      <w:pPr>
        <w:widowControl w:val="0"/>
        <w:autoSpaceDE w:val="0"/>
        <w:autoSpaceDN w:val="0"/>
        <w:adjustRightInd w:val="0"/>
        <w:rPr>
          <w:rFonts w:ascii="Times" w:hAnsi="Times" w:cs="Times"/>
          <w:kern w:val="1"/>
          <w:sz w:val="32"/>
          <w:szCs w:val="32"/>
        </w:rPr>
      </w:pPr>
    </w:p>
    <w:p w:rsidR="00625D8E" w:rsidRDefault="00625D8E" w:rsidP="00625D8E">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625D8E" w:rsidRDefault="00625D8E" w:rsidP="00625D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Ministero della Difesa, Comando Generale dell'Arma dei Carabinieri, Ministero dell'Economia e delle Finanze, Ministero dell'Economia e delle Finanze - Comitato di verifica per le cause di servizio, rappresentati e difesi dall'Avvocatura Generale dello </w:t>
      </w:r>
      <w:r>
        <w:rPr>
          <w:rFonts w:ascii="Garamond" w:hAnsi="Garamond" w:cs="Garamond"/>
          <w:kern w:val="1"/>
          <w:sz w:val="40"/>
          <w:szCs w:val="40"/>
        </w:rPr>
        <w:lastRenderedPageBreak/>
        <w:t xml:space="preserve">Stato, domiciliata per legge in Roma, via dei Portoghesi, 12; </w:t>
      </w:r>
    </w:p>
    <w:p w:rsidR="00625D8E" w:rsidRDefault="00625D8E" w:rsidP="00625D8E">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625D8E" w:rsidRDefault="00625D8E" w:rsidP="00625D8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II n. 01482/2012, resa tra le parti, concernente accertamento del diritto al riconoscimento </w:t>
      </w:r>
      <w:proofErr w:type="spellStart"/>
      <w:r>
        <w:rPr>
          <w:rFonts w:ascii="Garamond" w:hAnsi="Garamond" w:cs="Garamond"/>
          <w:kern w:val="1"/>
          <w:sz w:val="40"/>
          <w:szCs w:val="40"/>
        </w:rPr>
        <w:t>dell'infermita'</w:t>
      </w:r>
      <w:proofErr w:type="spellEnd"/>
      <w:r>
        <w:rPr>
          <w:rFonts w:ascii="Garamond" w:hAnsi="Garamond" w:cs="Garamond"/>
          <w:kern w:val="1"/>
          <w:sz w:val="40"/>
          <w:szCs w:val="40"/>
        </w:rPr>
        <w:t xml:space="preserve"> per causa di servizio e del conseguente diritto alla corresponsione dell'equo indennizzo</w:t>
      </w:r>
    </w:p>
    <w:p w:rsidR="00625D8E" w:rsidRDefault="00625D8E" w:rsidP="00625D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625D8E" w:rsidRDefault="00625D8E" w:rsidP="00625D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l'art. 98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625D8E" w:rsidRDefault="00625D8E" w:rsidP="00625D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di Ministero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Difesa e di Comando Generale dell'Arma dei Carabinieri e di Ministero dell'Economia e delle Finanze e di Ministero dell'Economia e delle Finanze - Comitato di verifica per le cause di servizio;</w:t>
      </w:r>
    </w:p>
    <w:p w:rsidR="00625D8E" w:rsidRDefault="00625D8E" w:rsidP="00625D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625D8E" w:rsidRDefault="00625D8E" w:rsidP="00625D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625D8E" w:rsidRDefault="00625D8E" w:rsidP="00625D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Vista la domanda di sospensione dell'efficacia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Tribunale amministrativo regionale di reiezione del ricorso di primo grado, presentata in via incidentale dalla parte appellante;</w:t>
      </w:r>
    </w:p>
    <w:p w:rsidR="00625D8E" w:rsidRDefault="00625D8E" w:rsidP="00625D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6 novembre 2012 il </w:t>
      </w:r>
      <w:proofErr w:type="spellStart"/>
      <w:proofErr w:type="gramStart"/>
      <w:r>
        <w:rPr>
          <w:rFonts w:ascii="Garamond" w:hAnsi="Garamond" w:cs="Garamond"/>
          <w:kern w:val="1"/>
          <w:sz w:val="40"/>
          <w:szCs w:val="40"/>
        </w:rPr>
        <w:t>Cons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Giuseppe Castiglia e uditi per la parte appellante l’avvocato Amerigo Maggi;</w:t>
      </w:r>
    </w:p>
    <w:p w:rsidR="00625D8E" w:rsidRDefault="00625D8E" w:rsidP="00625D8E">
      <w:pPr>
        <w:widowControl w:val="0"/>
        <w:autoSpaceDE w:val="0"/>
        <w:autoSpaceDN w:val="0"/>
        <w:adjustRightInd w:val="0"/>
        <w:jc w:val="both"/>
        <w:rPr>
          <w:rFonts w:ascii="Garamond" w:hAnsi="Garamond" w:cs="Garamond"/>
          <w:kern w:val="1"/>
          <w:sz w:val="40"/>
          <w:szCs w:val="40"/>
        </w:rPr>
      </w:pPr>
    </w:p>
    <w:p w:rsidR="00625D8E" w:rsidRDefault="00625D8E" w:rsidP="00625D8E">
      <w:pPr>
        <w:widowControl w:val="0"/>
        <w:autoSpaceDE w:val="0"/>
        <w:autoSpaceDN w:val="0"/>
        <w:adjustRightInd w:val="0"/>
        <w:rPr>
          <w:rFonts w:ascii="Times" w:hAnsi="Times" w:cs="Times"/>
          <w:kern w:val="1"/>
          <w:sz w:val="32"/>
          <w:szCs w:val="32"/>
        </w:rPr>
      </w:pPr>
    </w:p>
    <w:p w:rsidR="00625D8E" w:rsidRDefault="00625D8E" w:rsidP="00625D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che</w:t>
      </w:r>
    </w:p>
    <w:p w:rsidR="00625D8E" w:rsidRDefault="00625D8E" w:rsidP="00625D8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allo</w:t>
      </w:r>
      <w:proofErr w:type="gramEnd"/>
      <w:r>
        <w:rPr>
          <w:rFonts w:ascii="Garamond" w:hAnsi="Garamond" w:cs="Garamond"/>
          <w:kern w:val="1"/>
          <w:sz w:val="40"/>
          <w:szCs w:val="40"/>
        </w:rPr>
        <w:t xml:space="preserve"> stato, sul piano della comparazione degli interessi coinvolti nella vicenda, appare meritevole di considerazione quello della parte privata, che, con argomenti suscettibili di approfondimento, chiede il riconoscimento della causa di servizio per l’infermità da cui è risultata affetta;</w:t>
      </w:r>
    </w:p>
    <w:p w:rsidR="00625D8E" w:rsidRDefault="00625D8E" w:rsidP="00625D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 fine di una sollecita tutela, è manifesta l’esigenza di definire la controversia nel merito in tempi brevi, particolarmente per valutare le contestazioni mosse dall’appellante alla consulenza tecnica d’ufficio disposta in primo grado;</w:t>
      </w:r>
    </w:p>
    <w:p w:rsidR="00625D8E" w:rsidRDefault="00625D8E" w:rsidP="00625D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tale riguardo </w:t>
      </w:r>
      <w:proofErr w:type="gramStart"/>
      <w:r>
        <w:rPr>
          <w:rFonts w:ascii="Garamond" w:hAnsi="Garamond" w:cs="Garamond"/>
          <w:kern w:val="1"/>
          <w:sz w:val="40"/>
          <w:szCs w:val="40"/>
        </w:rPr>
        <w:t>la</w:t>
      </w:r>
      <w:proofErr w:type="gramEnd"/>
      <w:r>
        <w:rPr>
          <w:rFonts w:ascii="Garamond" w:hAnsi="Garamond" w:cs="Garamond"/>
          <w:kern w:val="1"/>
          <w:sz w:val="40"/>
          <w:szCs w:val="40"/>
        </w:rPr>
        <w:t xml:space="preserve"> relativa udienza di discussione può essere fissata sin d’ora al 19 febbraio 2013;</w:t>
      </w:r>
    </w:p>
    <w:p w:rsidR="00625D8E" w:rsidRDefault="00625D8E" w:rsidP="00625D8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sussistono</w:t>
      </w:r>
      <w:proofErr w:type="gramEnd"/>
      <w:r>
        <w:rPr>
          <w:rFonts w:ascii="Garamond" w:hAnsi="Garamond" w:cs="Garamond"/>
          <w:kern w:val="1"/>
          <w:sz w:val="40"/>
          <w:szCs w:val="40"/>
        </w:rPr>
        <w:t xml:space="preserve"> giustificate ragioni per compensare tra le parti le spese della presente fase cautelare;</w:t>
      </w:r>
    </w:p>
    <w:p w:rsidR="00625D8E" w:rsidRDefault="00625D8E" w:rsidP="00625D8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625D8E" w:rsidRDefault="00625D8E" w:rsidP="00625D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Quarta) accoglie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(Ricorso numero: 7391/2012) e, per l'effetto, sospende l'esecutività della sentenza impugnata.</w:t>
      </w:r>
    </w:p>
    <w:p w:rsidR="00625D8E" w:rsidRDefault="00625D8E" w:rsidP="00625D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Fissa per la discussione del merito l’udienza pubblica del 19 febbraio 2013.</w:t>
      </w:r>
    </w:p>
    <w:p w:rsidR="00625D8E" w:rsidRDefault="00625D8E" w:rsidP="00625D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Compensa le spese della presente fase cautelare.</w:t>
      </w:r>
    </w:p>
    <w:p w:rsidR="00625D8E" w:rsidRDefault="00625D8E" w:rsidP="00625D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presente ordinanza sarà eseguita dall'Amministrazione ed è depositata presso la segreteria della Sezione che </w:t>
      </w:r>
      <w:proofErr w:type="gramStart"/>
      <w:r>
        <w:rPr>
          <w:rFonts w:ascii="Garamond" w:hAnsi="Garamond" w:cs="Garamond"/>
          <w:kern w:val="1"/>
          <w:sz w:val="40"/>
          <w:szCs w:val="40"/>
        </w:rPr>
        <w:t>provvederà a</w:t>
      </w:r>
      <w:proofErr w:type="gramEnd"/>
      <w:r>
        <w:rPr>
          <w:rFonts w:ascii="Garamond" w:hAnsi="Garamond" w:cs="Garamond"/>
          <w:kern w:val="1"/>
          <w:sz w:val="40"/>
          <w:szCs w:val="40"/>
        </w:rPr>
        <w:t xml:space="preserve"> darne comunicazione alle parti.</w:t>
      </w:r>
    </w:p>
    <w:p w:rsidR="00625D8E" w:rsidRDefault="00625D8E" w:rsidP="00625D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6 novembre 2012 con l'intervento dei magistrati:</w:t>
      </w:r>
    </w:p>
    <w:p w:rsidR="00625D8E" w:rsidRDefault="00625D8E" w:rsidP="00625D8E">
      <w:pPr>
        <w:widowControl w:val="0"/>
        <w:autoSpaceDE w:val="0"/>
        <w:autoSpaceDN w:val="0"/>
        <w:adjustRightInd w:val="0"/>
        <w:jc w:val="both"/>
        <w:rPr>
          <w:rFonts w:ascii="Garamond" w:hAnsi="Garamond" w:cs="Garamond"/>
          <w:kern w:val="1"/>
          <w:sz w:val="40"/>
          <w:szCs w:val="40"/>
        </w:rPr>
      </w:pPr>
    </w:p>
    <w:p w:rsidR="00625D8E" w:rsidRDefault="00625D8E" w:rsidP="00625D8E">
      <w:pPr>
        <w:widowControl w:val="0"/>
        <w:autoSpaceDE w:val="0"/>
        <w:autoSpaceDN w:val="0"/>
        <w:adjustRightInd w:val="0"/>
        <w:jc w:val="both"/>
        <w:rPr>
          <w:rFonts w:ascii="Garamond" w:hAnsi="Garamond" w:cs="Garamond"/>
          <w:kern w:val="1"/>
          <w:sz w:val="40"/>
          <w:szCs w:val="40"/>
        </w:rPr>
      </w:pPr>
    </w:p>
    <w:p w:rsidR="00625D8E" w:rsidRDefault="00625D8E" w:rsidP="00625D8E">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Gaetano Trotta, Presidente</w:t>
      </w:r>
    </w:p>
    <w:p w:rsidR="00625D8E" w:rsidRDefault="00625D8E" w:rsidP="00625D8E">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Raffaele Greco, Consigliere</w:t>
      </w:r>
    </w:p>
    <w:p w:rsidR="00625D8E" w:rsidRDefault="00625D8E" w:rsidP="00625D8E">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Fabio Taormina, Consigliere</w:t>
      </w:r>
    </w:p>
    <w:p w:rsidR="00625D8E" w:rsidRDefault="00625D8E" w:rsidP="00625D8E">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Fulvio Rocco, Consigliere</w:t>
      </w:r>
    </w:p>
    <w:p w:rsidR="00625D8E" w:rsidRDefault="00625D8E" w:rsidP="00625D8E">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Giuseppe Castiglia, Consigliere, Estensore</w:t>
      </w:r>
    </w:p>
    <w:p w:rsidR="00625D8E" w:rsidRDefault="00625D8E" w:rsidP="00625D8E">
      <w:pPr>
        <w:widowControl w:val="0"/>
        <w:autoSpaceDE w:val="0"/>
        <w:autoSpaceDN w:val="0"/>
        <w:adjustRightInd w:val="0"/>
        <w:spacing w:after="320"/>
        <w:rPr>
          <w:rFonts w:ascii="Times" w:hAnsi="Times" w:cs="Times"/>
          <w:kern w:val="1"/>
          <w:sz w:val="32"/>
          <w:szCs w:val="32"/>
        </w:rPr>
      </w:pPr>
    </w:p>
    <w:p w:rsidR="00625D8E" w:rsidRDefault="00625D8E" w:rsidP="00625D8E">
      <w:pPr>
        <w:widowControl w:val="0"/>
        <w:autoSpaceDE w:val="0"/>
        <w:autoSpaceDN w:val="0"/>
        <w:adjustRightInd w:val="0"/>
        <w:spacing w:after="320"/>
        <w:rPr>
          <w:rFonts w:ascii="Times" w:hAnsi="Times" w:cs="Times"/>
          <w:kern w:val="1"/>
          <w:sz w:val="32"/>
          <w:szCs w:val="32"/>
        </w:rPr>
      </w:pPr>
    </w:p>
    <w:p w:rsidR="00625D8E" w:rsidRDefault="00625D8E" w:rsidP="00625D8E">
      <w:pPr>
        <w:widowControl w:val="0"/>
        <w:autoSpaceDE w:val="0"/>
        <w:autoSpaceDN w:val="0"/>
        <w:adjustRightInd w:val="0"/>
        <w:spacing w:after="320"/>
        <w:rPr>
          <w:rFonts w:ascii="Times" w:hAnsi="Times" w:cs="Times"/>
          <w:kern w:val="1"/>
          <w:sz w:val="32"/>
          <w:szCs w:val="32"/>
        </w:rPr>
      </w:pPr>
    </w:p>
    <w:p w:rsidR="00625D8E" w:rsidRDefault="00625D8E" w:rsidP="00625D8E">
      <w:pPr>
        <w:widowControl w:val="0"/>
        <w:autoSpaceDE w:val="0"/>
        <w:autoSpaceDN w:val="0"/>
        <w:adjustRightInd w:val="0"/>
        <w:spacing w:after="320"/>
        <w:rPr>
          <w:rFonts w:ascii="Times" w:hAnsi="Times" w:cs="Times"/>
          <w:kern w:val="1"/>
          <w:sz w:val="32"/>
          <w:szCs w:val="32"/>
        </w:rPr>
      </w:pPr>
    </w:p>
    <w:tbl>
      <w:tblPr>
        <w:tblW w:w="24780" w:type="dxa"/>
        <w:tblBorders>
          <w:top w:val="nil"/>
          <w:left w:val="nil"/>
          <w:right w:val="nil"/>
        </w:tblBorders>
        <w:tblLayout w:type="fixed"/>
        <w:tblLook w:val="0000" w:firstRow="0" w:lastRow="0" w:firstColumn="0" w:lastColumn="0" w:noHBand="0" w:noVBand="0"/>
      </w:tblPr>
      <w:tblGrid>
        <w:gridCol w:w="11662"/>
        <w:gridCol w:w="236"/>
        <w:gridCol w:w="12882"/>
      </w:tblGrid>
      <w:tr w:rsidR="00625D8E">
        <w:tblPrEx>
          <w:tblCellMar>
            <w:top w:w="0" w:type="dxa"/>
            <w:bottom w:w="0" w:type="dxa"/>
          </w:tblCellMar>
        </w:tblPrEx>
        <w:tc>
          <w:tcPr>
            <w:tcW w:w="1166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p>
        </w:tc>
        <w:tc>
          <w:tcPr>
            <w:tcW w:w="1288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p>
        </w:tc>
      </w:tr>
      <w:tr w:rsidR="00625D8E">
        <w:tblPrEx>
          <w:tblBorders>
            <w:top w:val="none" w:sz="0" w:space="0" w:color="auto"/>
          </w:tblBorders>
          <w:tblCellMar>
            <w:top w:w="0" w:type="dxa"/>
            <w:bottom w:w="0" w:type="dxa"/>
          </w:tblCellMar>
        </w:tblPrEx>
        <w:tc>
          <w:tcPr>
            <w:tcW w:w="1166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p>
        </w:tc>
        <w:tc>
          <w:tcPr>
            <w:tcW w:w="1288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p>
        </w:tc>
      </w:tr>
      <w:tr w:rsidR="00625D8E">
        <w:tblPrEx>
          <w:tblBorders>
            <w:top w:val="none" w:sz="0" w:space="0" w:color="auto"/>
          </w:tblBorders>
          <w:tblCellMar>
            <w:top w:w="0" w:type="dxa"/>
            <w:bottom w:w="0" w:type="dxa"/>
          </w:tblCellMar>
        </w:tblPrEx>
        <w:tc>
          <w:tcPr>
            <w:tcW w:w="1166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p>
        </w:tc>
        <w:tc>
          <w:tcPr>
            <w:tcW w:w="1288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625D8E">
        <w:tblPrEx>
          <w:tblBorders>
            <w:top w:val="none" w:sz="0" w:space="0" w:color="auto"/>
          </w:tblBorders>
          <w:tblCellMar>
            <w:top w:w="0" w:type="dxa"/>
            <w:bottom w:w="0" w:type="dxa"/>
          </w:tblCellMar>
        </w:tblPrEx>
        <w:tc>
          <w:tcPr>
            <w:tcW w:w="1166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p>
        </w:tc>
        <w:tc>
          <w:tcPr>
            <w:tcW w:w="1288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p>
        </w:tc>
      </w:tr>
      <w:tr w:rsidR="00625D8E">
        <w:tblPrEx>
          <w:tblBorders>
            <w:top w:val="none" w:sz="0" w:space="0" w:color="auto"/>
          </w:tblBorders>
          <w:tblCellMar>
            <w:top w:w="0" w:type="dxa"/>
            <w:bottom w:w="0" w:type="dxa"/>
          </w:tblCellMar>
        </w:tblPrEx>
        <w:tc>
          <w:tcPr>
            <w:tcW w:w="1166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p>
        </w:tc>
        <w:tc>
          <w:tcPr>
            <w:tcW w:w="1288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p>
        </w:tc>
      </w:tr>
      <w:tr w:rsidR="00625D8E">
        <w:tblPrEx>
          <w:tblCellMar>
            <w:top w:w="0" w:type="dxa"/>
            <w:bottom w:w="0" w:type="dxa"/>
          </w:tblCellMar>
        </w:tblPrEx>
        <w:tc>
          <w:tcPr>
            <w:tcW w:w="1166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p>
        </w:tc>
        <w:tc>
          <w:tcPr>
            <w:tcW w:w="12880" w:type="dxa"/>
            <w:tcMar>
              <w:top w:w="20" w:type="nil"/>
              <w:left w:w="20" w:type="nil"/>
              <w:bottom w:w="20" w:type="nil"/>
              <w:right w:w="20" w:type="nil"/>
            </w:tcMar>
            <w:vAlign w:val="center"/>
          </w:tcPr>
          <w:p w:rsidR="00625D8E" w:rsidRDefault="00625D8E">
            <w:pPr>
              <w:widowControl w:val="0"/>
              <w:autoSpaceDE w:val="0"/>
              <w:autoSpaceDN w:val="0"/>
              <w:adjustRightInd w:val="0"/>
              <w:jc w:val="center"/>
              <w:rPr>
                <w:rFonts w:ascii="Times New Roman" w:hAnsi="Times New Roman" w:cs="Times New Roman"/>
                <w:b/>
                <w:bCs/>
                <w:kern w:val="1"/>
                <w:sz w:val="38"/>
                <w:szCs w:val="38"/>
              </w:rPr>
            </w:pPr>
          </w:p>
        </w:tc>
      </w:tr>
    </w:tbl>
    <w:p w:rsidR="00625D8E" w:rsidRDefault="00625D8E" w:rsidP="00625D8E">
      <w:pPr>
        <w:widowControl w:val="0"/>
        <w:autoSpaceDE w:val="0"/>
        <w:autoSpaceDN w:val="0"/>
        <w:adjustRightInd w:val="0"/>
        <w:rPr>
          <w:rFonts w:ascii="Times" w:hAnsi="Times" w:cs="Times"/>
          <w:kern w:val="1"/>
          <w:sz w:val="32"/>
          <w:szCs w:val="32"/>
        </w:rPr>
      </w:pPr>
    </w:p>
    <w:p w:rsidR="00625D8E" w:rsidRDefault="00625D8E" w:rsidP="00625D8E">
      <w:pPr>
        <w:widowControl w:val="0"/>
        <w:autoSpaceDE w:val="0"/>
        <w:autoSpaceDN w:val="0"/>
        <w:adjustRightInd w:val="0"/>
        <w:rPr>
          <w:rFonts w:ascii="Times" w:hAnsi="Times" w:cs="Times"/>
          <w:kern w:val="1"/>
          <w:sz w:val="32"/>
          <w:szCs w:val="32"/>
        </w:rPr>
      </w:pPr>
    </w:p>
    <w:p w:rsidR="00625D8E" w:rsidRDefault="00625D8E" w:rsidP="00625D8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625D8E" w:rsidRDefault="00625D8E" w:rsidP="00625D8E">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06/11/2012</w:t>
      </w:r>
    </w:p>
    <w:p w:rsidR="00625D8E" w:rsidRDefault="00625D8E" w:rsidP="00625D8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625D8E" w:rsidRDefault="00625D8E" w:rsidP="00625D8E">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625D8E" w:rsidRDefault="00625D8E" w:rsidP="00625D8E">
      <w:pPr>
        <w:widowControl w:val="0"/>
        <w:autoSpaceDE w:val="0"/>
        <w:autoSpaceDN w:val="0"/>
        <w:adjustRightInd w:val="0"/>
        <w:rPr>
          <w:rFonts w:ascii="Times" w:hAnsi="Times" w:cs="Times"/>
          <w:kern w:val="1"/>
          <w:sz w:val="32"/>
          <w:szCs w:val="32"/>
        </w:rPr>
      </w:pPr>
    </w:p>
    <w:p w:rsidR="00973D40" w:rsidRDefault="00973D40"/>
    <w:sectPr w:rsidR="00973D40" w:rsidSect="005D411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8E"/>
    <w:rsid w:val="00625D8E"/>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25D8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25D8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25D8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25D8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499</Words>
  <Characters>2846</Characters>
  <Application>Microsoft Macintosh Word</Application>
  <DocSecurity>0</DocSecurity>
  <Lines>23</Lines>
  <Paragraphs>6</Paragraphs>
  <ScaleCrop>false</ScaleCrop>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2013-12-21T12:44:00Z</dcterms:created>
  <dcterms:modified xsi:type="dcterms:W3CDTF">2013-12-21T12:45:00Z</dcterms:modified>
</cp:coreProperties>
</file>